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7D" w:rsidRPr="00E55975" w:rsidRDefault="007735D1" w:rsidP="0056577D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Załącznik do zarządzenia Nr 89</w:t>
      </w:r>
      <w:r w:rsidR="0056577D" w:rsidRPr="00E55975">
        <w:rPr>
          <w:sz w:val="20"/>
          <w:szCs w:val="20"/>
        </w:rPr>
        <w:t>/2015</w:t>
      </w:r>
    </w:p>
    <w:p w:rsidR="0056577D" w:rsidRPr="00E55975" w:rsidRDefault="00A028BE" w:rsidP="00A028BE">
      <w:pPr>
        <w:jc w:val="center"/>
        <w:rPr>
          <w:sz w:val="20"/>
          <w:szCs w:val="20"/>
        </w:rPr>
      </w:pPr>
      <w:r w:rsidRPr="00E55975">
        <w:rPr>
          <w:sz w:val="20"/>
          <w:szCs w:val="20"/>
        </w:rPr>
        <w:t xml:space="preserve">                                                                            </w:t>
      </w:r>
      <w:r w:rsidR="00E55975">
        <w:rPr>
          <w:sz w:val="20"/>
          <w:szCs w:val="20"/>
        </w:rPr>
        <w:t xml:space="preserve">             </w:t>
      </w:r>
      <w:r w:rsidR="0056577D" w:rsidRPr="00E55975">
        <w:rPr>
          <w:sz w:val="20"/>
          <w:szCs w:val="20"/>
        </w:rPr>
        <w:t>Burmistrza Międzyrzecza</w:t>
      </w:r>
    </w:p>
    <w:p w:rsidR="0056577D" w:rsidRPr="00E55975" w:rsidRDefault="007735D1" w:rsidP="007735D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z dnia 9 października </w:t>
      </w:r>
      <w:r w:rsidR="0056577D" w:rsidRPr="00E55975">
        <w:rPr>
          <w:sz w:val="20"/>
          <w:szCs w:val="20"/>
        </w:rPr>
        <w:t>2015 r.</w:t>
      </w:r>
    </w:p>
    <w:p w:rsidR="0056577D" w:rsidRDefault="0056577D" w:rsidP="00A028BE">
      <w:pPr>
        <w:ind w:firstLine="0"/>
        <w:jc w:val="center"/>
      </w:pPr>
      <w:r>
        <w:t>Działając zgodnie z uchwałą nr XLV/402/14 Rady Miejskiej w Międzyrzeczu z dnia</w:t>
      </w:r>
    </w:p>
    <w:p w:rsidR="0056577D" w:rsidRDefault="0056577D" w:rsidP="00A028BE">
      <w:pPr>
        <w:ind w:firstLine="0"/>
        <w:jc w:val="center"/>
      </w:pPr>
      <w:r>
        <w:t>30 września 2014 r. w sprawie określenia warunków i trybu finansowania rozwoju sportu            przez Gminę Międzyrzecz (DZ. URZ. WOJ. LUB z 2014 r. poz. 1751)</w:t>
      </w:r>
    </w:p>
    <w:p w:rsidR="0056577D" w:rsidRDefault="0056577D" w:rsidP="0056577D">
      <w:pPr>
        <w:ind w:firstLine="0"/>
        <w:jc w:val="center"/>
      </w:pPr>
    </w:p>
    <w:p w:rsidR="0056577D" w:rsidRPr="0056577D" w:rsidRDefault="0056577D" w:rsidP="0056577D">
      <w:pPr>
        <w:jc w:val="center"/>
        <w:rPr>
          <w:b/>
        </w:rPr>
      </w:pPr>
      <w:r w:rsidRPr="0056577D">
        <w:rPr>
          <w:b/>
        </w:rPr>
        <w:t>Burmistrz Międzyrzecza</w:t>
      </w:r>
    </w:p>
    <w:p w:rsidR="0056577D" w:rsidRDefault="0056577D" w:rsidP="0056577D">
      <w:pPr>
        <w:ind w:firstLine="0"/>
        <w:rPr>
          <w:b/>
        </w:rPr>
      </w:pPr>
      <w:r w:rsidRPr="0056577D">
        <w:rPr>
          <w:b/>
        </w:rPr>
        <w:t>ogłasza nabór wniosków na realizację zadań w 2015 r. sprzyjających rozwojowi sportu.</w:t>
      </w:r>
    </w:p>
    <w:p w:rsidR="00A72155" w:rsidRPr="0056577D" w:rsidRDefault="00A72155" w:rsidP="0056577D">
      <w:pPr>
        <w:ind w:firstLine="0"/>
        <w:rPr>
          <w:b/>
        </w:rPr>
      </w:pPr>
    </w:p>
    <w:p w:rsidR="0056577D" w:rsidRPr="0056577D" w:rsidRDefault="0056577D" w:rsidP="0056577D">
      <w:pPr>
        <w:ind w:firstLine="0"/>
        <w:rPr>
          <w:b/>
        </w:rPr>
      </w:pPr>
      <w:r w:rsidRPr="0056577D">
        <w:rPr>
          <w:b/>
        </w:rPr>
        <w:t>I. Przedmiot zgłaszanych wniosków</w:t>
      </w:r>
      <w:r w:rsidR="00E55975">
        <w:rPr>
          <w:b/>
        </w:rPr>
        <w:t>.</w:t>
      </w:r>
    </w:p>
    <w:p w:rsidR="0056577D" w:rsidRDefault="0056577D" w:rsidP="0056577D">
      <w:pPr>
        <w:ind w:firstLine="0"/>
      </w:pPr>
      <w:r>
        <w:t>Przedmiotem zgłaszanych wniosków mogą być przedsięwzięcia służące realizacji przynajmniej jednego z niżej wymienionych celów publicznych z zakresu sportu, określonych w uchwale nr XLV/402/14 Rady Miejskiej w Międzyrzeczu z dnia 30 września 2014 r. w sprawie określenia warunków i trybu finansowania rozwoju sportu przez Gminę Międzyrzecz (DZ. URZ. WOJ. LUB z 2014 r. poz. 1751):</w:t>
      </w:r>
    </w:p>
    <w:p w:rsidR="0056577D" w:rsidRDefault="0056577D" w:rsidP="0056577D">
      <w:pPr>
        <w:ind w:firstLine="0"/>
      </w:pPr>
      <w:r>
        <w:t>1)  promocja sportu i aktywnego stylu życia;</w:t>
      </w:r>
    </w:p>
    <w:p w:rsidR="0056577D" w:rsidRDefault="0056577D" w:rsidP="0056577D">
      <w:pPr>
        <w:ind w:firstLine="0"/>
      </w:pPr>
      <w:r>
        <w:t>2)  umożliwienie dostępu do różnorodnych form aktywności sportowej jak największej liczbie      mieszkańców Gminy Międzyrzecz;</w:t>
      </w:r>
    </w:p>
    <w:p w:rsidR="0056577D" w:rsidRDefault="0056577D" w:rsidP="0056577D">
      <w:pPr>
        <w:ind w:firstLine="0"/>
      </w:pPr>
      <w:r>
        <w:t>3)  poprawę kondycji fizycznej i zdrowia psychicznego mieszkańców poprzez uczestnictwo w  aktywnym stylu życia;</w:t>
      </w:r>
    </w:p>
    <w:p w:rsidR="0056577D" w:rsidRDefault="0056577D" w:rsidP="0056577D">
      <w:pPr>
        <w:ind w:firstLine="0"/>
      </w:pPr>
      <w:r>
        <w:t>4) poprawę warunków uprawiania sportu przez zawodników klubów sportowych i mieszkańców Gminy;</w:t>
      </w:r>
    </w:p>
    <w:p w:rsidR="0056577D" w:rsidRDefault="0056577D" w:rsidP="0056577D">
      <w:pPr>
        <w:ind w:firstLine="0"/>
      </w:pPr>
      <w:r>
        <w:t>5)  osiągnięcie wysokich wyników sportowych przez zawodników klubów sportowych.</w:t>
      </w:r>
    </w:p>
    <w:p w:rsidR="00A72155" w:rsidRDefault="00A72155" w:rsidP="0056577D">
      <w:pPr>
        <w:ind w:firstLine="0"/>
      </w:pPr>
    </w:p>
    <w:p w:rsidR="0056577D" w:rsidRPr="0056577D" w:rsidRDefault="0056577D" w:rsidP="0056577D">
      <w:pPr>
        <w:ind w:firstLine="0"/>
        <w:rPr>
          <w:b/>
        </w:rPr>
      </w:pPr>
      <w:r w:rsidRPr="0056577D">
        <w:rPr>
          <w:b/>
        </w:rPr>
        <w:t>II. Rodzaj zadania i wysokość kwoty środków finansowych przeznaczonych na wsparcie</w:t>
      </w:r>
    </w:p>
    <w:p w:rsidR="0056577D" w:rsidRPr="0056577D" w:rsidRDefault="0056577D" w:rsidP="0056577D">
      <w:pPr>
        <w:ind w:firstLine="0"/>
        <w:rPr>
          <w:b/>
        </w:rPr>
      </w:pPr>
      <w:r w:rsidRPr="0056577D">
        <w:rPr>
          <w:b/>
        </w:rPr>
        <w:t>zadania</w:t>
      </w:r>
    </w:p>
    <w:p w:rsidR="0056577D" w:rsidRDefault="0056577D" w:rsidP="0056577D">
      <w:pPr>
        <w:ind w:firstLine="0"/>
      </w:pPr>
      <w:r>
        <w:t>1. Wspieranie szkolenia i współzawodnictwa sportowego w piłce siatkowej na terenie miasta</w:t>
      </w:r>
    </w:p>
    <w:p w:rsidR="0056577D" w:rsidRDefault="0056577D" w:rsidP="0056577D">
      <w:pPr>
        <w:ind w:firstLine="0"/>
      </w:pPr>
      <w:r>
        <w:t xml:space="preserve">    Międzyrzecz. Na wykonanie zadania planuje się przeznaczyć kwotę w wysokości 30 000 zł</w:t>
      </w:r>
    </w:p>
    <w:p w:rsidR="0056577D" w:rsidRDefault="0056577D" w:rsidP="0056577D">
      <w:pPr>
        <w:ind w:firstLine="0"/>
      </w:pPr>
      <w:r>
        <w:t>2. Wspieranie szkolenia i współzawodnictwa sportowego w piłce nożnej na terenie Sołectwa</w:t>
      </w:r>
    </w:p>
    <w:p w:rsidR="0056577D" w:rsidRDefault="00464ECD" w:rsidP="0056577D">
      <w:pPr>
        <w:ind w:firstLine="0"/>
      </w:pPr>
      <w:r>
        <w:t xml:space="preserve">    Kursko</w:t>
      </w:r>
      <w:r w:rsidR="0056577D">
        <w:t>. Na wykonanie zadania prz</w:t>
      </w:r>
      <w:r>
        <w:t>eznacza się kwotę w wysokości 3</w:t>
      </w:r>
      <w:r w:rsidR="0056577D">
        <w:t xml:space="preserve"> 000 zł.</w:t>
      </w:r>
    </w:p>
    <w:p w:rsidR="00E55975" w:rsidRDefault="00E55975" w:rsidP="0056577D">
      <w:pPr>
        <w:ind w:firstLine="0"/>
      </w:pPr>
    </w:p>
    <w:p w:rsidR="0056577D" w:rsidRDefault="0056577D" w:rsidP="0056577D">
      <w:pPr>
        <w:ind w:firstLine="0"/>
      </w:pPr>
      <w:r>
        <w:t>Formą wypłaty dotacji przyznanej z budżetu Gminy Międzyrzecz będzie przekazanie klubom</w:t>
      </w:r>
    </w:p>
    <w:p w:rsidR="0056577D" w:rsidRDefault="0056577D" w:rsidP="0056577D">
      <w:pPr>
        <w:ind w:firstLine="0"/>
      </w:pPr>
      <w:r>
        <w:t>sportowym środków finansowych na poczet kosztów pr</w:t>
      </w:r>
      <w:r w:rsidR="00464ECD">
        <w:t>zedsięwzięcia w jednej transzy</w:t>
      </w:r>
      <w:r w:rsidR="00A72155">
        <w:t>.</w:t>
      </w:r>
    </w:p>
    <w:p w:rsidR="0056577D" w:rsidRPr="0056577D" w:rsidRDefault="0056577D" w:rsidP="0056577D">
      <w:pPr>
        <w:ind w:firstLine="0"/>
        <w:rPr>
          <w:b/>
        </w:rPr>
      </w:pPr>
      <w:r w:rsidRPr="0056577D">
        <w:rPr>
          <w:b/>
        </w:rPr>
        <w:lastRenderedPageBreak/>
        <w:t>III. Termin realizacji przedsięwzięć:</w:t>
      </w:r>
    </w:p>
    <w:p w:rsidR="0056577D" w:rsidRDefault="0056577D" w:rsidP="0056577D">
      <w:pPr>
        <w:ind w:firstLine="0"/>
      </w:pPr>
      <w:r>
        <w:t>Przedsięwzięcia powinny być realizowane od dnia podpisania umowy nie później niż do dnia 31 grudnia 2015 r.</w:t>
      </w:r>
    </w:p>
    <w:p w:rsidR="00A72155" w:rsidRDefault="00A72155" w:rsidP="0056577D">
      <w:pPr>
        <w:ind w:firstLine="0"/>
      </w:pPr>
    </w:p>
    <w:p w:rsidR="0056577D" w:rsidRPr="0056577D" w:rsidRDefault="0056577D" w:rsidP="0056577D">
      <w:pPr>
        <w:ind w:firstLine="0"/>
        <w:rPr>
          <w:b/>
        </w:rPr>
      </w:pPr>
      <w:r w:rsidRPr="0056577D">
        <w:rPr>
          <w:b/>
        </w:rPr>
        <w:t>IV. Warunki merytoryczne i finansowe, jakie powinien spełniać projekt i objęte nim   przedsięwzięcie oraz kryteria stosowane przy dokonaniu wyboru ofert:</w:t>
      </w:r>
    </w:p>
    <w:p w:rsidR="0056577D" w:rsidRDefault="0056577D" w:rsidP="0056577D">
      <w:pPr>
        <w:ind w:firstLine="0"/>
      </w:pPr>
      <w:r>
        <w:t>1. Wzór wniosku o wsparcie przedsięwzięcia w zakresie tworzenia warunków sprzyjających</w:t>
      </w:r>
    </w:p>
    <w:p w:rsidR="0056577D" w:rsidRDefault="0056577D" w:rsidP="0056577D">
      <w:pPr>
        <w:ind w:firstLine="0"/>
      </w:pPr>
      <w:r>
        <w:t xml:space="preserve">     rozwojowi sportu stanowi załącznik Nr 1 do niniejszego ogłoszenia. Dostępny jest na</w:t>
      </w:r>
    </w:p>
    <w:p w:rsidR="0056577D" w:rsidRDefault="0056577D" w:rsidP="0056577D">
      <w:pPr>
        <w:ind w:firstLine="0"/>
      </w:pPr>
      <w:r>
        <w:t xml:space="preserve">    stronie internetowej </w:t>
      </w:r>
      <w:r w:rsidR="00065FFF">
        <w:rPr>
          <w:u w:val="single"/>
        </w:rPr>
        <w:t>www.mie</w:t>
      </w:r>
      <w:r w:rsidRPr="00A72155">
        <w:rPr>
          <w:u w:val="single"/>
        </w:rPr>
        <w:t>dzyrzecz.pl</w:t>
      </w:r>
      <w:r>
        <w:t xml:space="preserve"> oraz w Wydziale Spraw Społecznych tut. urzędu.</w:t>
      </w:r>
    </w:p>
    <w:p w:rsidR="0056577D" w:rsidRDefault="0056577D" w:rsidP="0056577D">
      <w:pPr>
        <w:ind w:firstLine="0"/>
      </w:pPr>
      <w:r>
        <w:t>2. Wniosek o przyznanie dotacji musi przewidywać finansowy wkład własny klubu na</w:t>
      </w:r>
    </w:p>
    <w:p w:rsidR="0056577D" w:rsidRDefault="0056577D" w:rsidP="0056577D">
      <w:pPr>
        <w:ind w:firstLine="0"/>
      </w:pPr>
      <w:r>
        <w:t xml:space="preserve">    realizację projektu w wysokości co najmniej 10 % kosztów przedsięwzięcia.</w:t>
      </w:r>
    </w:p>
    <w:p w:rsidR="0056577D" w:rsidRDefault="0056577D" w:rsidP="00A72155">
      <w:pPr>
        <w:ind w:firstLine="0"/>
      </w:pPr>
      <w:r>
        <w:t>3. Dotacje celowe mogą uzyskać kluby sportowe działające na terenie Gminy Międzyrzecz</w:t>
      </w:r>
    </w:p>
    <w:p w:rsidR="0056577D" w:rsidRDefault="00A72155" w:rsidP="00A72155">
      <w:pPr>
        <w:ind w:firstLine="0"/>
      </w:pPr>
      <w:r>
        <w:t xml:space="preserve">    </w:t>
      </w:r>
      <w:r w:rsidR="0056577D">
        <w:t>niezaliczane do sektora finansów publicznych i niedziałające w celu osiągnięcia zysku,</w:t>
      </w:r>
    </w:p>
    <w:p w:rsidR="0056577D" w:rsidRDefault="00A72155" w:rsidP="00A72155">
      <w:pPr>
        <w:ind w:firstLine="0"/>
      </w:pPr>
      <w:r>
        <w:t xml:space="preserve">    </w:t>
      </w:r>
      <w:r w:rsidR="0056577D">
        <w:t>realizujące cel publiczny z zakresu sporu, o którym mowa w pkt I niniejszego ogłoszenia.</w:t>
      </w:r>
    </w:p>
    <w:p w:rsidR="0056577D" w:rsidRDefault="0056577D" w:rsidP="00A72155">
      <w:pPr>
        <w:ind w:firstLine="0"/>
      </w:pPr>
      <w:r>
        <w:t>4. Z dotacji celowej mogą być finansowane wydatki w szczególności na:</w:t>
      </w:r>
    </w:p>
    <w:p w:rsidR="0056577D" w:rsidRDefault="0056577D" w:rsidP="00A72155">
      <w:pPr>
        <w:ind w:firstLine="0"/>
      </w:pPr>
      <w:r>
        <w:t>1) realizację programów szkolenia sportowego,</w:t>
      </w:r>
    </w:p>
    <w:p w:rsidR="0056577D" w:rsidRDefault="0056577D" w:rsidP="00A72155">
      <w:pPr>
        <w:ind w:firstLine="0"/>
      </w:pPr>
      <w:r>
        <w:t>2) zakup sprzętu sportowego,</w:t>
      </w:r>
    </w:p>
    <w:p w:rsidR="0056577D" w:rsidRDefault="0056577D" w:rsidP="00A72155">
      <w:pPr>
        <w:ind w:firstLine="0"/>
      </w:pPr>
      <w:r>
        <w:t>3) pokrycie kosztów organizowania zawodów sportowych lub uczestnictwa w tych</w:t>
      </w:r>
      <w:r w:rsidR="00A72155">
        <w:t xml:space="preserve"> </w:t>
      </w:r>
      <w:r>
        <w:t>zawodach,</w:t>
      </w:r>
    </w:p>
    <w:p w:rsidR="0056577D" w:rsidRDefault="0056577D" w:rsidP="00A72155">
      <w:pPr>
        <w:ind w:firstLine="0"/>
      </w:pPr>
      <w:r>
        <w:t>4) pokrycie kosztów korzystania z obiektów sportowych dla celów szkolenia sportowego,</w:t>
      </w:r>
    </w:p>
    <w:p w:rsidR="0056577D" w:rsidRDefault="0056577D" w:rsidP="00A72155">
      <w:pPr>
        <w:ind w:firstLine="0"/>
      </w:pPr>
      <w:r>
        <w:t>5) sfinansowanie wynagrodzenia kadry szkoleniowej,</w:t>
      </w:r>
    </w:p>
    <w:p w:rsidR="0056577D" w:rsidRDefault="0056577D" w:rsidP="00A72155">
      <w:pPr>
        <w:ind w:firstLine="0"/>
      </w:pPr>
      <w:r>
        <w:t>6) obsługę księgową zadania,</w:t>
      </w:r>
    </w:p>
    <w:p w:rsidR="0056577D" w:rsidRDefault="0056577D" w:rsidP="00A72155">
      <w:pPr>
        <w:ind w:firstLine="0"/>
      </w:pPr>
      <w:r>
        <w:t>7) sfinansowanie stypendiów zawodników do 50 % wysokości przekazanej dotacji,</w:t>
      </w:r>
    </w:p>
    <w:p w:rsidR="0056577D" w:rsidRDefault="0056577D" w:rsidP="00A72155">
      <w:pPr>
        <w:ind w:firstLine="0"/>
      </w:pPr>
      <w:r>
        <w:t>8) licencje, opłaty regulaminowe i startowe.</w:t>
      </w:r>
    </w:p>
    <w:p w:rsidR="0056577D" w:rsidRDefault="0056577D" w:rsidP="00A72155">
      <w:pPr>
        <w:ind w:firstLine="0"/>
      </w:pPr>
      <w:r>
        <w:t>5. Z dotacji nie mogą być finansowane ani dofinansowane w szczególności wydatki z tytułu:</w:t>
      </w:r>
    </w:p>
    <w:p w:rsidR="0056577D" w:rsidRDefault="0056577D" w:rsidP="00A72155">
      <w:pPr>
        <w:ind w:firstLine="0"/>
      </w:pPr>
      <w:r>
        <w:t>1) transferu zawodnika z innego klubu sportowego;</w:t>
      </w:r>
    </w:p>
    <w:p w:rsidR="0056577D" w:rsidRDefault="0056577D" w:rsidP="00A72155">
      <w:pPr>
        <w:ind w:firstLine="0"/>
      </w:pPr>
      <w:r>
        <w:t>2) zapłaty kar, mandatów i innych opłat sankcyjnych nałożonych na podmiot dotowany lub</w:t>
      </w:r>
    </w:p>
    <w:p w:rsidR="0056577D" w:rsidRDefault="00A72155" w:rsidP="00A72155">
      <w:pPr>
        <w:ind w:firstLine="0"/>
      </w:pPr>
      <w:r>
        <w:t xml:space="preserve">    </w:t>
      </w:r>
      <w:r w:rsidR="0056577D">
        <w:t>osoby z nim związane;</w:t>
      </w:r>
    </w:p>
    <w:p w:rsidR="0056577D" w:rsidRDefault="0056577D" w:rsidP="00A72155">
      <w:pPr>
        <w:ind w:firstLine="0"/>
      </w:pPr>
      <w:r>
        <w:t>3) zobowiązań podmiotu dotowanego z tytułu zaciągniętej pożyczki, kredytu lub wykupu</w:t>
      </w:r>
    </w:p>
    <w:p w:rsidR="0056577D" w:rsidRDefault="00A72155" w:rsidP="00A72155">
      <w:pPr>
        <w:ind w:firstLine="0"/>
      </w:pPr>
      <w:r>
        <w:t xml:space="preserve">    </w:t>
      </w:r>
      <w:r w:rsidR="0056577D">
        <w:t>papierów wartościowych oraz kosztów obsługi zadłużenia;</w:t>
      </w:r>
    </w:p>
    <w:p w:rsidR="0056577D" w:rsidRDefault="0056577D" w:rsidP="00A72155">
      <w:pPr>
        <w:ind w:firstLine="0"/>
      </w:pPr>
      <w:r>
        <w:t>4) wynagrodzeń zawodników.</w:t>
      </w:r>
    </w:p>
    <w:p w:rsidR="0056577D" w:rsidRDefault="0056577D" w:rsidP="00A72155">
      <w:pPr>
        <w:ind w:firstLine="0"/>
      </w:pPr>
      <w:r>
        <w:t>6. Do wniosku o których mowa w ust. 1, należy dołączyć kopie poniższych dokumentów</w:t>
      </w:r>
    </w:p>
    <w:p w:rsidR="0056577D" w:rsidRDefault="00A72155" w:rsidP="00A72155">
      <w:pPr>
        <w:ind w:firstLine="0"/>
      </w:pPr>
      <w:r>
        <w:t xml:space="preserve">    </w:t>
      </w:r>
      <w:r w:rsidR="0056577D">
        <w:t>potwierdzone za zgodność z oryginałem przez osobę upoważnioną do reprezentowania</w:t>
      </w:r>
    </w:p>
    <w:p w:rsidR="0056577D" w:rsidRDefault="00A72155" w:rsidP="00A72155">
      <w:pPr>
        <w:ind w:firstLine="0"/>
      </w:pPr>
      <w:r>
        <w:t xml:space="preserve">   </w:t>
      </w:r>
      <w:r w:rsidR="0056577D">
        <w:t>klubu:</w:t>
      </w:r>
    </w:p>
    <w:p w:rsidR="0056577D" w:rsidRDefault="0056577D" w:rsidP="00A72155">
      <w:pPr>
        <w:ind w:firstLine="0"/>
      </w:pPr>
      <w:r>
        <w:t>1) aktualny odpis z KRS lub innego rejestru właściwego dla danego podmiotu;</w:t>
      </w:r>
    </w:p>
    <w:p w:rsidR="0056577D" w:rsidRDefault="0056577D" w:rsidP="00A72155">
      <w:pPr>
        <w:ind w:firstLine="0"/>
      </w:pPr>
      <w:r>
        <w:lastRenderedPageBreak/>
        <w:t>2) wykaz zawodników posiadających licencję wydana przez właściwy polski związek</w:t>
      </w:r>
    </w:p>
    <w:p w:rsidR="0056577D" w:rsidRDefault="00A72155" w:rsidP="00A72155">
      <w:pPr>
        <w:ind w:firstLine="0"/>
      </w:pPr>
      <w:r>
        <w:t xml:space="preserve">      </w:t>
      </w:r>
      <w:r w:rsidR="0056577D">
        <w:t>sportowy (imię i nazwisko, numer licencji);</w:t>
      </w:r>
    </w:p>
    <w:p w:rsidR="0056577D" w:rsidRDefault="0056577D" w:rsidP="00A72155">
      <w:pPr>
        <w:ind w:firstLine="0"/>
      </w:pPr>
      <w:r>
        <w:t>3) aktualny statut.</w:t>
      </w:r>
    </w:p>
    <w:p w:rsidR="0056577D" w:rsidRDefault="0056577D" w:rsidP="00A72155">
      <w:pPr>
        <w:ind w:firstLine="0"/>
      </w:pPr>
      <w:r>
        <w:t>7. Złożone oferty rozpatruje komisja konkursowa powołana przez Burmistrza Międzyrzecza</w:t>
      </w:r>
    </w:p>
    <w:p w:rsidR="0056577D" w:rsidRDefault="00A72155" w:rsidP="00A72155">
      <w:pPr>
        <w:ind w:firstLine="0"/>
      </w:pPr>
      <w:r>
        <w:t xml:space="preserve">    </w:t>
      </w:r>
      <w:r w:rsidR="0056577D">
        <w:t>w składzie co najmniej 3-osobowym.</w:t>
      </w:r>
    </w:p>
    <w:p w:rsidR="0056577D" w:rsidRDefault="0056577D" w:rsidP="00A72155">
      <w:pPr>
        <w:ind w:firstLine="0"/>
      </w:pPr>
      <w:r>
        <w:t>8. Komisja konkursowa przy rozpatrywaniu ofert o przyznanie dotacji na realizację zadania</w:t>
      </w:r>
    </w:p>
    <w:p w:rsidR="0056577D" w:rsidRDefault="00A72155" w:rsidP="00A72155">
      <w:pPr>
        <w:ind w:firstLine="0"/>
      </w:pPr>
      <w:r>
        <w:t xml:space="preserve">    </w:t>
      </w:r>
      <w:r w:rsidR="0056577D">
        <w:t>opiniuje oferty uwzględniając w szczególności:</w:t>
      </w:r>
    </w:p>
    <w:p w:rsidR="0056577D" w:rsidRDefault="0056577D" w:rsidP="00A72155">
      <w:pPr>
        <w:ind w:firstLine="0"/>
      </w:pPr>
      <w:r>
        <w:t>1) zgodność oferty z celem publicznym;</w:t>
      </w:r>
    </w:p>
    <w:p w:rsidR="0056577D" w:rsidRDefault="0056577D" w:rsidP="00A72155">
      <w:pPr>
        <w:ind w:firstLine="0"/>
      </w:pPr>
      <w:r>
        <w:t>2) znaczenie zadania dla Gminy Międzyrzecz;</w:t>
      </w:r>
    </w:p>
    <w:p w:rsidR="0056577D" w:rsidRDefault="0056577D" w:rsidP="00A72155">
      <w:pPr>
        <w:ind w:firstLine="0"/>
      </w:pPr>
      <w:r>
        <w:t>3) wysokość środków budżetowych przeznaczonych na realizacje danego zadania;</w:t>
      </w:r>
    </w:p>
    <w:p w:rsidR="0056577D" w:rsidRDefault="0056577D" w:rsidP="00A72155">
      <w:pPr>
        <w:ind w:firstLine="0"/>
      </w:pPr>
      <w:r>
        <w:t>4) wysokość środków pozabudżetowych pozyskanych na realizację danego zadania;</w:t>
      </w:r>
    </w:p>
    <w:p w:rsidR="0056577D" w:rsidRDefault="0056577D" w:rsidP="00A72155">
      <w:pPr>
        <w:ind w:firstLine="0"/>
      </w:pPr>
      <w:r>
        <w:t>5) ocenę przedstawionej w ofercie kalkulacji kosztów realizacji zadania, w tym</w:t>
      </w:r>
    </w:p>
    <w:p w:rsidR="0056577D" w:rsidRDefault="00A72155" w:rsidP="00A72155">
      <w:pPr>
        <w:ind w:firstLine="0"/>
      </w:pPr>
      <w:r>
        <w:t xml:space="preserve">    </w:t>
      </w:r>
      <w:r w:rsidR="0056577D">
        <w:t>w odniesieniu do zakresu rzeczowego zadania;</w:t>
      </w:r>
    </w:p>
    <w:p w:rsidR="0056577D" w:rsidRDefault="0056577D" w:rsidP="00A72155">
      <w:pPr>
        <w:ind w:firstLine="0"/>
      </w:pPr>
      <w:r>
        <w:t>6) ocenę możliwości realizacji zadania przez oferenta;</w:t>
      </w:r>
    </w:p>
    <w:p w:rsidR="0056577D" w:rsidRDefault="0056577D" w:rsidP="00A72155">
      <w:pPr>
        <w:ind w:firstLine="0"/>
      </w:pPr>
      <w:r>
        <w:t>7) analizę wykonania zadań zleconych podmiotowi dotowanemu w okresie poprzednim</w:t>
      </w:r>
    </w:p>
    <w:p w:rsidR="0056577D" w:rsidRDefault="00A72155" w:rsidP="00A72155">
      <w:pPr>
        <w:ind w:firstLine="0"/>
      </w:pPr>
      <w:r>
        <w:t xml:space="preserve">    </w:t>
      </w:r>
      <w:r w:rsidR="0056577D">
        <w:t>z uwzględnieniem w szczególności jakości i terminowości rozliczenia dotacji.</w:t>
      </w:r>
    </w:p>
    <w:p w:rsidR="0056577D" w:rsidRDefault="0056577D" w:rsidP="00A72155">
      <w:pPr>
        <w:ind w:firstLine="0"/>
      </w:pPr>
      <w:r>
        <w:t>9. W przypadku stwierdzenia uchybień formalno - prawnych lub innych wad wniosku,</w:t>
      </w:r>
    </w:p>
    <w:p w:rsidR="0056577D" w:rsidRDefault="0056577D" w:rsidP="00A72155">
      <w:pPr>
        <w:ind w:firstLine="0"/>
      </w:pPr>
      <w:r>
        <w:t>Burmistrz wyznacza termin nie krótszy niż 5 dni i wzywa klub sportowy do ich usunięcia</w:t>
      </w:r>
      <w:r w:rsidR="00A72155">
        <w:t xml:space="preserve"> </w:t>
      </w:r>
      <w:r>
        <w:t>lub uzupełnienia wniosku.</w:t>
      </w:r>
    </w:p>
    <w:p w:rsidR="0056577D" w:rsidRDefault="0056577D" w:rsidP="00A72155">
      <w:pPr>
        <w:ind w:firstLine="0"/>
      </w:pPr>
      <w:r>
        <w:t>10. Wniosek, którego wad nie usunięto lub który, nie został uzupełniony pozostawia się bez</w:t>
      </w:r>
    </w:p>
    <w:p w:rsidR="0056577D" w:rsidRDefault="00A72155" w:rsidP="00A72155">
      <w:pPr>
        <w:ind w:firstLine="0"/>
      </w:pPr>
      <w:r>
        <w:t xml:space="preserve">      </w:t>
      </w:r>
      <w:r w:rsidR="0056577D">
        <w:t>rozpatrzenia.</w:t>
      </w:r>
    </w:p>
    <w:p w:rsidR="0056577D" w:rsidRDefault="0056577D" w:rsidP="00A72155">
      <w:pPr>
        <w:ind w:firstLine="0"/>
      </w:pPr>
      <w:r>
        <w:t>11. Wnioski zgłoszone po terminie nie będą uwzględniane przy przyznawaniu dotacji.</w:t>
      </w:r>
    </w:p>
    <w:p w:rsidR="0056577D" w:rsidRDefault="0056577D" w:rsidP="00A72155">
      <w:pPr>
        <w:ind w:firstLine="0"/>
      </w:pPr>
      <w:r>
        <w:t>12. Oferty zostaną rozpatrzone w terminie nieprzekraczającym 30 dni od daty jej złożenia.</w:t>
      </w:r>
    </w:p>
    <w:p w:rsidR="0056577D" w:rsidRDefault="0056577D" w:rsidP="00A72155">
      <w:pPr>
        <w:ind w:firstLine="0"/>
      </w:pPr>
      <w:r>
        <w:t>13. Warunkiem przekazania dotacji jest zawarcie umowy, z zachowaniem formy pisemnej.</w:t>
      </w:r>
    </w:p>
    <w:p w:rsidR="0056577D" w:rsidRDefault="0056577D" w:rsidP="00A72155">
      <w:pPr>
        <w:ind w:firstLine="0"/>
      </w:pPr>
      <w:r>
        <w:t>14. Dotację na realizację przedsięwzięcia przekazuje się na rachunek bankowy klubu</w:t>
      </w:r>
    </w:p>
    <w:p w:rsidR="0056577D" w:rsidRDefault="00A72155" w:rsidP="00A72155">
      <w:pPr>
        <w:ind w:firstLine="0"/>
      </w:pPr>
      <w:r>
        <w:t xml:space="preserve">     </w:t>
      </w:r>
      <w:r w:rsidR="0056577D">
        <w:t>sportowego na warunkach określonych w umowie.</w:t>
      </w:r>
    </w:p>
    <w:p w:rsidR="0056577D" w:rsidRDefault="0056577D" w:rsidP="00A72155">
      <w:pPr>
        <w:ind w:firstLine="0"/>
      </w:pPr>
      <w:r>
        <w:t>15. Klub sportowy otrzymujący dotację zobowiązany jest do przedłożenia sprawozdania</w:t>
      </w:r>
    </w:p>
    <w:p w:rsidR="0056577D" w:rsidRDefault="00A72155" w:rsidP="00A72155">
      <w:pPr>
        <w:ind w:firstLine="0"/>
      </w:pPr>
      <w:r>
        <w:t xml:space="preserve">     </w:t>
      </w:r>
      <w:r w:rsidR="0056577D">
        <w:t>z realizacji przedsięwzięcia. Wzór sprawozdania stanowi załącznik Nr 2 do niniejszego</w:t>
      </w:r>
    </w:p>
    <w:p w:rsidR="00E55975" w:rsidRDefault="00A72155" w:rsidP="00A72155">
      <w:pPr>
        <w:ind w:firstLine="0"/>
      </w:pPr>
      <w:r>
        <w:t xml:space="preserve">     </w:t>
      </w:r>
      <w:r w:rsidR="0056577D">
        <w:t xml:space="preserve">ogłoszenia, dostępny jest również na stronie internetowej </w:t>
      </w:r>
      <w:r w:rsidR="0056577D" w:rsidRPr="00A72155">
        <w:rPr>
          <w:u w:val="single"/>
        </w:rPr>
        <w:t>www.miedzyrzecz.pl</w:t>
      </w:r>
      <w:r w:rsidR="0056577D">
        <w:t xml:space="preserve"> oraz</w:t>
      </w:r>
    </w:p>
    <w:p w:rsidR="0056577D" w:rsidRDefault="00E55975" w:rsidP="00A72155">
      <w:pPr>
        <w:ind w:firstLine="0"/>
      </w:pPr>
      <w:r>
        <w:t xml:space="preserve">     </w:t>
      </w:r>
      <w:r w:rsidR="0056577D">
        <w:t xml:space="preserve">w </w:t>
      </w:r>
      <w:r>
        <w:t xml:space="preserve">  </w:t>
      </w:r>
      <w:r w:rsidR="00A72155">
        <w:t>Wydziale Spraw Społecznych.</w:t>
      </w:r>
    </w:p>
    <w:p w:rsidR="00A72155" w:rsidRDefault="00A72155" w:rsidP="00A72155">
      <w:pPr>
        <w:ind w:firstLine="0"/>
      </w:pPr>
    </w:p>
    <w:p w:rsidR="00E55975" w:rsidRDefault="00E55975" w:rsidP="00A72155">
      <w:pPr>
        <w:ind w:firstLine="0"/>
      </w:pPr>
    </w:p>
    <w:p w:rsidR="00E55975" w:rsidRDefault="00E55975" w:rsidP="00A72155">
      <w:pPr>
        <w:ind w:firstLine="0"/>
      </w:pPr>
    </w:p>
    <w:p w:rsidR="00E55975" w:rsidRDefault="00E55975" w:rsidP="00A72155">
      <w:pPr>
        <w:ind w:firstLine="0"/>
      </w:pPr>
    </w:p>
    <w:p w:rsidR="0056577D" w:rsidRPr="00A72155" w:rsidRDefault="0056577D" w:rsidP="00A72155">
      <w:pPr>
        <w:ind w:firstLine="0"/>
        <w:rPr>
          <w:b/>
        </w:rPr>
      </w:pPr>
      <w:r w:rsidRPr="00A72155">
        <w:rPr>
          <w:b/>
        </w:rPr>
        <w:lastRenderedPageBreak/>
        <w:t>V. Termin oraz miejsce składania wniosków o udzielenie dotacji:</w:t>
      </w:r>
    </w:p>
    <w:p w:rsidR="00A72155" w:rsidRDefault="0056577D" w:rsidP="00A72155">
      <w:pPr>
        <w:ind w:firstLine="0"/>
      </w:pPr>
      <w:r>
        <w:t>1. Wniosek wraz z wymaganymi załącznikami należy złożyć w zamkniętej kopercie</w:t>
      </w:r>
      <w:r w:rsidR="00A72155">
        <w:t xml:space="preserve"> </w:t>
      </w:r>
    </w:p>
    <w:p w:rsidR="0056577D" w:rsidRPr="00B94989" w:rsidRDefault="0056577D" w:rsidP="00A72155">
      <w:pPr>
        <w:ind w:firstLine="0"/>
        <w:rPr>
          <w:b/>
        </w:rPr>
      </w:pPr>
      <w:r w:rsidRPr="00B94989">
        <w:rPr>
          <w:b/>
        </w:rPr>
        <w:t>w siedzibie Urzędu Miejskiego, ul. Rynek 1, 66-300 Międzyrzecz w terminie do dnia</w:t>
      </w:r>
      <w:r w:rsidR="009F418F">
        <w:rPr>
          <w:b/>
        </w:rPr>
        <w:t xml:space="preserve"> 19</w:t>
      </w:r>
      <w:r w:rsidR="00E55975">
        <w:rPr>
          <w:b/>
        </w:rPr>
        <w:t xml:space="preserve"> października 2015r. do godziny 15:00.</w:t>
      </w:r>
    </w:p>
    <w:p w:rsidR="0056577D" w:rsidRDefault="0056577D" w:rsidP="00A72155">
      <w:pPr>
        <w:ind w:firstLine="0"/>
      </w:pPr>
      <w:r>
        <w:t>2. Koperta zawierająca wniosek wraz z niezbędnymi załącznikami powinna:</w:t>
      </w:r>
    </w:p>
    <w:p w:rsidR="0056577D" w:rsidRDefault="0056577D" w:rsidP="00A72155">
      <w:pPr>
        <w:ind w:firstLine="0"/>
      </w:pPr>
      <w:r>
        <w:t>1) zawierać pełną nazwę klubu sportowego i jego adres,</w:t>
      </w:r>
    </w:p>
    <w:p w:rsidR="0056577D" w:rsidRDefault="0056577D" w:rsidP="00A72155">
      <w:pPr>
        <w:ind w:firstLine="0"/>
      </w:pPr>
      <w:r>
        <w:t>2) pełną nazwę Urzędu Miejskiego w Międzyrzeczu i jego adres tj. Urząd Miejski, ul. Rynek</w:t>
      </w:r>
    </w:p>
    <w:p w:rsidR="0056577D" w:rsidRDefault="00A72155" w:rsidP="00A72155">
      <w:pPr>
        <w:ind w:firstLine="0"/>
      </w:pPr>
      <w:r>
        <w:t xml:space="preserve">    </w:t>
      </w:r>
      <w:r w:rsidR="0056577D">
        <w:t>1, 66-300 Międzyrzecz,</w:t>
      </w:r>
    </w:p>
    <w:p w:rsidR="0056577D" w:rsidRDefault="0056577D" w:rsidP="00A72155">
      <w:pPr>
        <w:ind w:firstLine="0"/>
      </w:pPr>
      <w:r>
        <w:t>3) być opatrzona sformułowaniem „Wniosek na realizację zadań w 2015 r. sprzyjających</w:t>
      </w:r>
    </w:p>
    <w:p w:rsidR="0056577D" w:rsidRDefault="00A72155" w:rsidP="00A72155">
      <w:pPr>
        <w:ind w:firstLine="0"/>
      </w:pPr>
      <w:r>
        <w:t xml:space="preserve">    </w:t>
      </w:r>
      <w:r w:rsidR="0056577D">
        <w:t>rozwojowi sportu”.</w:t>
      </w:r>
    </w:p>
    <w:p w:rsidR="00A72155" w:rsidRDefault="00A72155" w:rsidP="00A72155">
      <w:pPr>
        <w:ind w:firstLine="0"/>
      </w:pPr>
    </w:p>
    <w:p w:rsidR="0056577D" w:rsidRPr="00A72155" w:rsidRDefault="0056577D" w:rsidP="0056577D">
      <w:pPr>
        <w:rPr>
          <w:b/>
        </w:rPr>
      </w:pPr>
      <w:r w:rsidRPr="00A72155">
        <w:rPr>
          <w:b/>
        </w:rPr>
        <w:t>VI. Postanowienia końcowe</w:t>
      </w:r>
    </w:p>
    <w:p w:rsidR="0056577D" w:rsidRDefault="0056577D" w:rsidP="00A72155">
      <w:pPr>
        <w:ind w:firstLine="0"/>
      </w:pPr>
      <w:r>
        <w:t>Szczegółowe warunki i tryb przyznawania dotacji reguluje nr XLV/402/14 Rady Miejskiej</w:t>
      </w:r>
    </w:p>
    <w:p w:rsidR="0056577D" w:rsidRDefault="0056577D" w:rsidP="00A72155">
      <w:pPr>
        <w:ind w:firstLine="0"/>
      </w:pPr>
      <w:r>
        <w:t>w Międzyrzeczu z dnia 30 września 2014 r. w sprawie określenia warunków i trybu</w:t>
      </w:r>
      <w:r w:rsidR="00A72155">
        <w:t xml:space="preserve"> </w:t>
      </w:r>
      <w:r>
        <w:t>finansowania rozwoju sportu przez Gminę Międzyrzecz (DZ. URZ. WOJ. LUB z 2014 r.</w:t>
      </w:r>
      <w:r w:rsidR="00A72155">
        <w:t xml:space="preserve"> </w:t>
      </w:r>
      <w:r>
        <w:t>poz. 1751).</w:t>
      </w:r>
    </w:p>
    <w:p w:rsidR="00A72155" w:rsidRDefault="00A72155" w:rsidP="00A72155">
      <w:pPr>
        <w:ind w:firstLine="0"/>
      </w:pPr>
    </w:p>
    <w:p w:rsidR="00A72155" w:rsidRDefault="00A72155" w:rsidP="00A72155">
      <w:pPr>
        <w:ind w:firstLine="0"/>
      </w:pPr>
    </w:p>
    <w:p w:rsidR="0056577D" w:rsidRPr="00A72155" w:rsidRDefault="0056577D" w:rsidP="00A72155">
      <w:pPr>
        <w:ind w:firstLine="0"/>
        <w:rPr>
          <w:u w:val="single"/>
        </w:rPr>
      </w:pPr>
      <w:r w:rsidRPr="00A72155">
        <w:rPr>
          <w:u w:val="single"/>
        </w:rPr>
        <w:t>Załączniki:</w:t>
      </w:r>
    </w:p>
    <w:p w:rsidR="0056577D" w:rsidRDefault="0056577D" w:rsidP="00A72155">
      <w:pPr>
        <w:ind w:firstLine="0"/>
      </w:pPr>
      <w:r>
        <w:t>1) Wzór wniosku o wsparcie przedsięwzięcia w zakresie sprzyjania rozwojowi sportu.</w:t>
      </w:r>
    </w:p>
    <w:p w:rsidR="0056577D" w:rsidRDefault="0056577D" w:rsidP="00A72155">
      <w:pPr>
        <w:ind w:firstLine="0"/>
      </w:pPr>
      <w:r>
        <w:t>2) Wzór sprawozdania z realizacji przedsięwzięcia.</w:t>
      </w:r>
    </w:p>
    <w:p w:rsidR="0056577D" w:rsidRDefault="0056577D" w:rsidP="00A72155">
      <w:pPr>
        <w:ind w:firstLine="0"/>
      </w:pPr>
      <w:r>
        <w:t>3) Uchwała nr XLV/402/14 Rady Miejskiej w Międzyrzeczu z dnia 30 września 2014 r. w</w:t>
      </w:r>
    </w:p>
    <w:p w:rsidR="0040503A" w:rsidRDefault="00A72155" w:rsidP="00A72155">
      <w:pPr>
        <w:ind w:firstLine="0"/>
      </w:pPr>
      <w:r>
        <w:t xml:space="preserve"> </w:t>
      </w:r>
      <w:r w:rsidR="0056577D">
        <w:t>sprawie określenia warunków i trybu finansowania rozwoju sportu przez Gminę</w:t>
      </w:r>
      <w:r>
        <w:t xml:space="preserve"> </w:t>
      </w:r>
      <w:r w:rsidR="0056577D">
        <w:t>Międzyrzecz (DZ. URZ. WOJ. LUB z 2014 r. poz. 1751)</w:t>
      </w:r>
    </w:p>
    <w:sectPr w:rsidR="0040503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186" w:rsidRDefault="00BA5186" w:rsidP="00A72155">
      <w:pPr>
        <w:spacing w:line="240" w:lineRule="auto"/>
      </w:pPr>
      <w:r>
        <w:separator/>
      </w:r>
    </w:p>
  </w:endnote>
  <w:endnote w:type="continuationSeparator" w:id="0">
    <w:p w:rsidR="00BA5186" w:rsidRDefault="00BA5186" w:rsidP="00A721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781821"/>
      <w:docPartObj>
        <w:docPartGallery w:val="Page Numbers (Bottom of Page)"/>
        <w:docPartUnique/>
      </w:docPartObj>
    </w:sdtPr>
    <w:sdtEndPr/>
    <w:sdtContent>
      <w:p w:rsidR="00A72155" w:rsidRDefault="00A721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90E">
          <w:rPr>
            <w:noProof/>
          </w:rPr>
          <w:t>4</w:t>
        </w:r>
        <w:r>
          <w:fldChar w:fldCharType="end"/>
        </w:r>
      </w:p>
    </w:sdtContent>
  </w:sdt>
  <w:p w:rsidR="00A72155" w:rsidRDefault="00A721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186" w:rsidRDefault="00BA5186" w:rsidP="00A72155">
      <w:pPr>
        <w:spacing w:line="240" w:lineRule="auto"/>
      </w:pPr>
      <w:r>
        <w:separator/>
      </w:r>
    </w:p>
  </w:footnote>
  <w:footnote w:type="continuationSeparator" w:id="0">
    <w:p w:rsidR="00BA5186" w:rsidRDefault="00BA5186" w:rsidP="00A721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7D"/>
    <w:rsid w:val="00065FFF"/>
    <w:rsid w:val="0019436F"/>
    <w:rsid w:val="00207A30"/>
    <w:rsid w:val="0023190E"/>
    <w:rsid w:val="0040503A"/>
    <w:rsid w:val="00464ECD"/>
    <w:rsid w:val="00545367"/>
    <w:rsid w:val="0055448A"/>
    <w:rsid w:val="0056577D"/>
    <w:rsid w:val="005A272C"/>
    <w:rsid w:val="007735D1"/>
    <w:rsid w:val="009F418F"/>
    <w:rsid w:val="00A021B3"/>
    <w:rsid w:val="00A028BE"/>
    <w:rsid w:val="00A72155"/>
    <w:rsid w:val="00AA418D"/>
    <w:rsid w:val="00B94989"/>
    <w:rsid w:val="00BA5186"/>
    <w:rsid w:val="00CC75E2"/>
    <w:rsid w:val="00E5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367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7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215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15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7215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155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F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F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367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7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215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15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7215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155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F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1080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marcin</cp:lastModifiedBy>
  <cp:revision>2</cp:revision>
  <cp:lastPrinted>2015-10-08T05:35:00Z</cp:lastPrinted>
  <dcterms:created xsi:type="dcterms:W3CDTF">2015-10-09T11:47:00Z</dcterms:created>
  <dcterms:modified xsi:type="dcterms:W3CDTF">2015-10-09T11:47:00Z</dcterms:modified>
</cp:coreProperties>
</file>